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ADF83" w14:textId="686BFC5A" w:rsidR="007D1EAE" w:rsidRPr="00254BEA" w:rsidRDefault="007D1EAE" w:rsidP="00BE4A9F">
      <w:pPr>
        <w:pStyle w:val="StandardWeb"/>
        <w:rPr>
          <w:rFonts w:ascii="Frutiger LT Std 47 Light Cn" w:hAnsi="Frutiger LT Std 47 Light Cn"/>
          <w:i/>
          <w:iCs/>
          <w:u w:val="single"/>
        </w:rPr>
      </w:pPr>
      <w:r w:rsidRPr="00254BEA">
        <w:rPr>
          <w:rFonts w:ascii="Frutiger LT Std 47 Light Cn" w:hAnsi="Frutiger LT Std 47 Light Cn"/>
          <w:i/>
          <w:iCs/>
          <w:u w:val="single"/>
        </w:rPr>
        <w:t>Langversion:</w:t>
      </w:r>
    </w:p>
    <w:p w14:paraId="48CB4B07" w14:textId="49251F49" w:rsidR="00E03703" w:rsidRPr="00254BEA" w:rsidRDefault="00F502D4" w:rsidP="00BE4A9F">
      <w:pPr>
        <w:pStyle w:val="StandardWeb"/>
        <w:rPr>
          <w:rFonts w:ascii="Frutiger LT Std 47 Light Cn" w:hAnsi="Frutiger LT Std 47 Light Cn"/>
        </w:rPr>
      </w:pPr>
      <w:r w:rsidRPr="00254BEA">
        <w:rPr>
          <w:rFonts w:ascii="Frutiger LT Std 47 Light Cn" w:hAnsi="Frutiger LT Std 47 Light Cn"/>
        </w:rPr>
        <w:t>UNESCO Global Geopark Schwäbische Alb</w:t>
      </w:r>
      <w:r w:rsidRPr="00254BEA">
        <w:rPr>
          <w:rFonts w:ascii="Frutiger LT Std 47 Light Cn" w:hAnsi="Frutiger LT Std 47 Light Cn"/>
        </w:rPr>
        <w:br/>
        <w:t>Entdecken – Erleben – Verstehen</w:t>
      </w:r>
      <w:r w:rsidRPr="00254BEA">
        <w:rPr>
          <w:rFonts w:ascii="Frutiger LT Std 47 Light Cn" w:hAnsi="Frutiger LT Std 47 Light Cn"/>
        </w:rPr>
        <w:br/>
      </w:r>
      <w:r w:rsidRPr="00254BEA">
        <w:rPr>
          <w:rFonts w:ascii="Frutiger LT Std 47 Light Cn" w:hAnsi="Frutiger LT Std 47 Light Cn"/>
        </w:rPr>
        <w:br/>
      </w:r>
      <w:r w:rsidR="00AC4C0E" w:rsidRPr="00254BEA">
        <w:rPr>
          <w:rFonts w:ascii="Frutiger LT Std 47 Light Cn" w:hAnsi="Frutiger LT Std 47 Light Cn"/>
        </w:rPr>
        <w:t xml:space="preserve">Auf den ersten Blick ist die Schwäbische Alb eine </w:t>
      </w:r>
      <w:r w:rsidR="007B4F03" w:rsidRPr="00254BEA">
        <w:rPr>
          <w:rFonts w:ascii="Frutiger LT Std 47 Light Cn" w:hAnsi="Frutiger LT Std 47 Light Cn"/>
        </w:rPr>
        <w:t>faszinierende</w:t>
      </w:r>
      <w:r w:rsidR="00AC4C0E" w:rsidRPr="00254BEA">
        <w:rPr>
          <w:rFonts w:ascii="Frutiger LT Std 47 Light Cn" w:hAnsi="Frutiger LT Std 47 Light Cn"/>
        </w:rPr>
        <w:t xml:space="preserve"> </w:t>
      </w:r>
      <w:r w:rsidR="00C91A70" w:rsidRPr="00254BEA">
        <w:rPr>
          <w:rFonts w:ascii="Frutiger LT Std 47 Light Cn" w:hAnsi="Frutiger LT Std 47 Light Cn"/>
        </w:rPr>
        <w:t>Karstl</w:t>
      </w:r>
      <w:r w:rsidR="00AC4C0E" w:rsidRPr="00254BEA">
        <w:rPr>
          <w:rFonts w:ascii="Frutiger LT Std 47 Light Cn" w:hAnsi="Frutiger LT Std 47 Light Cn"/>
        </w:rPr>
        <w:t xml:space="preserve">andschaft. Auf den zweiten Blick ein phänomenales Fenster in die Vergangenheit. Und auf den dritten Blick </w:t>
      </w:r>
      <w:r w:rsidR="0013546F" w:rsidRPr="00254BEA">
        <w:rPr>
          <w:rFonts w:ascii="Frutiger LT Std 47 Light Cn" w:hAnsi="Frutiger LT Std 47 Light Cn"/>
        </w:rPr>
        <w:t xml:space="preserve">ist </w:t>
      </w:r>
      <w:proofErr w:type="gramStart"/>
      <w:r w:rsidR="0013546F" w:rsidRPr="00254BEA">
        <w:rPr>
          <w:rFonts w:ascii="Frutiger LT Std 47 Light Cn" w:hAnsi="Frutiger LT Std 47 Light Cn"/>
        </w:rPr>
        <w:t>die Alb</w:t>
      </w:r>
      <w:proofErr w:type="gramEnd"/>
      <w:r w:rsidR="0013546F" w:rsidRPr="00254BEA">
        <w:rPr>
          <w:rFonts w:ascii="Frutiger LT Std 47 Light Cn" w:hAnsi="Frutiger LT Std 47 Light Cn"/>
        </w:rPr>
        <w:t xml:space="preserve"> </w:t>
      </w:r>
      <w:r w:rsidR="00AC4C0E" w:rsidRPr="00254BEA">
        <w:rPr>
          <w:rFonts w:ascii="Frutiger LT Std 47 Light Cn" w:hAnsi="Frutiger LT Std 47 Light Cn"/>
        </w:rPr>
        <w:t>ein kostbarer Schatz, den wir bewahren müssen.</w:t>
      </w:r>
      <w:r w:rsidR="00C91A70" w:rsidRPr="00254BEA">
        <w:rPr>
          <w:rFonts w:ascii="Frutiger LT Std 47 Light Cn" w:hAnsi="Frutiger LT Std 47 Light Cn"/>
        </w:rPr>
        <w:t xml:space="preserve"> Deshalb trägt die </w:t>
      </w:r>
      <w:r w:rsidR="0013546F" w:rsidRPr="00254BEA">
        <w:rPr>
          <w:rFonts w:ascii="Frutiger LT Std 47 Light Cn" w:hAnsi="Frutiger LT Std 47 Light Cn"/>
        </w:rPr>
        <w:t xml:space="preserve">Landschaft der </w:t>
      </w:r>
      <w:r w:rsidR="00C91A70" w:rsidRPr="00254BEA">
        <w:rPr>
          <w:rFonts w:ascii="Frutiger LT Std 47 Light Cn" w:hAnsi="Frutiger LT Std 47 Light Cn"/>
        </w:rPr>
        <w:t>Schwäbische</w:t>
      </w:r>
      <w:r w:rsidR="0013546F" w:rsidRPr="00254BEA">
        <w:rPr>
          <w:rFonts w:ascii="Frutiger LT Std 47 Light Cn" w:hAnsi="Frutiger LT Std 47 Light Cn"/>
        </w:rPr>
        <w:t>n</w:t>
      </w:r>
      <w:r w:rsidR="00C91A70" w:rsidRPr="00254BEA">
        <w:rPr>
          <w:rFonts w:ascii="Frutiger LT Std 47 Light Cn" w:hAnsi="Frutiger LT Std 47 Light Cn"/>
        </w:rPr>
        <w:t xml:space="preserve"> Alb seit 2015 das UNESCO</w:t>
      </w:r>
      <w:r w:rsidR="00F5516D" w:rsidRPr="00254BEA">
        <w:rPr>
          <w:rFonts w:ascii="Frutiger LT Std 47 Light Cn" w:hAnsi="Frutiger LT Std 47 Light Cn"/>
        </w:rPr>
        <w:t>-</w:t>
      </w:r>
      <w:r w:rsidR="00C91A70" w:rsidRPr="00254BEA">
        <w:rPr>
          <w:rFonts w:ascii="Frutiger LT Std 47 Light Cn" w:hAnsi="Frutiger LT Std 47 Light Cn"/>
        </w:rPr>
        <w:t>Siegel</w:t>
      </w:r>
      <w:r w:rsidR="00BE4A9F" w:rsidRPr="00254BEA">
        <w:rPr>
          <w:rFonts w:ascii="Frutiger LT Std 47 Light Cn" w:hAnsi="Frutiger LT Std 47 Light Cn"/>
        </w:rPr>
        <w:t>, als eine von</w:t>
      </w:r>
      <w:r w:rsidR="0013546F" w:rsidRPr="00254BEA">
        <w:rPr>
          <w:rFonts w:ascii="Frutiger LT Std 47 Light Cn" w:hAnsi="Frutiger LT Std 47 Light Cn"/>
        </w:rPr>
        <w:t xml:space="preserve"> derzeit</w:t>
      </w:r>
      <w:r w:rsidR="00BE4A9F" w:rsidRPr="00254BEA">
        <w:rPr>
          <w:rFonts w:ascii="Frutiger LT Std 47 Light Cn" w:hAnsi="Frutiger LT Std 47 Light Cn"/>
        </w:rPr>
        <w:t xml:space="preserve"> 177 herausragenden Landschaften</w:t>
      </w:r>
      <w:r w:rsidR="0013546F" w:rsidRPr="00254BEA">
        <w:rPr>
          <w:rFonts w:ascii="Frutiger LT Std 47 Light Cn" w:hAnsi="Frutiger LT Std 47 Light Cn"/>
        </w:rPr>
        <w:t xml:space="preserve"> weltweit</w:t>
      </w:r>
      <w:r w:rsidR="00E03703" w:rsidRPr="00254BEA">
        <w:rPr>
          <w:rFonts w:ascii="Frutiger LT Std 47 Light Cn" w:hAnsi="Frutiger LT Std 47 Light Cn"/>
        </w:rPr>
        <w:t>.</w:t>
      </w:r>
    </w:p>
    <w:p w14:paraId="096529BC" w14:textId="19469367" w:rsidR="00F5516D" w:rsidRPr="00254BEA" w:rsidRDefault="00F5516D" w:rsidP="00BE4A9F">
      <w:pPr>
        <w:pStyle w:val="StandardWeb"/>
        <w:rPr>
          <w:rFonts w:ascii="Frutiger LT Std 47 Light Cn" w:hAnsi="Frutiger LT Std 47 Light Cn"/>
        </w:rPr>
      </w:pPr>
      <w:r w:rsidRPr="00254BEA">
        <w:rPr>
          <w:rFonts w:ascii="Frutiger LT Std 47 Light Cn" w:hAnsi="Frutiger LT Std 47 Light Cn"/>
        </w:rPr>
        <w:t xml:space="preserve">Der Weg des Wassers hat </w:t>
      </w:r>
      <w:proofErr w:type="gramStart"/>
      <w:r w:rsidRPr="00254BEA">
        <w:rPr>
          <w:rFonts w:ascii="Frutiger LT Std 47 Light Cn" w:hAnsi="Frutiger LT Std 47 Light Cn"/>
        </w:rPr>
        <w:t>die Alb</w:t>
      </w:r>
      <w:proofErr w:type="gramEnd"/>
      <w:r w:rsidRPr="00254BEA">
        <w:rPr>
          <w:rFonts w:ascii="Frutiger LT Std 47 Light Cn" w:hAnsi="Frutiger LT Std 47 Light Cn"/>
        </w:rPr>
        <w:t xml:space="preserve"> geprägt</w:t>
      </w:r>
      <w:r w:rsidR="00FD2A4B" w:rsidRPr="00254BEA">
        <w:rPr>
          <w:rFonts w:ascii="Frutiger LT Std 47 Light Cn" w:hAnsi="Frutiger LT Std 47 Light Cn"/>
        </w:rPr>
        <w:t xml:space="preserve"> </w:t>
      </w:r>
      <w:r w:rsidR="00861EB9" w:rsidRPr="00254BEA">
        <w:rPr>
          <w:rFonts w:ascii="Frutiger LT Std 47 Light Cn" w:hAnsi="Frutiger LT Std 47 Light Cn"/>
        </w:rPr>
        <w:t xml:space="preserve">– </w:t>
      </w:r>
      <w:r w:rsidR="00FD2A4B" w:rsidRPr="00254BEA">
        <w:rPr>
          <w:rFonts w:ascii="Frutiger LT Std 47 Light Cn" w:hAnsi="Frutiger LT Std 47 Light Cn"/>
        </w:rPr>
        <w:t>vom tropischen Meer der Jurazeit bis heute. Die vielen Fossilien zeigen den Artenreichtum d</w:t>
      </w:r>
      <w:r w:rsidR="00861EB9" w:rsidRPr="00254BEA">
        <w:rPr>
          <w:rFonts w:ascii="Frutiger LT Std 47 Light Cn" w:hAnsi="Frutiger LT Std 47 Light Cn"/>
        </w:rPr>
        <w:t>ies</w:t>
      </w:r>
      <w:r w:rsidR="00FD2A4B" w:rsidRPr="00254BEA">
        <w:rPr>
          <w:rFonts w:ascii="Frutiger LT Std 47 Light Cn" w:hAnsi="Frutiger LT Std 47 Light Cn"/>
        </w:rPr>
        <w:t>es Meeres auf</w:t>
      </w:r>
      <w:r w:rsidR="001B4666" w:rsidRPr="00254BEA">
        <w:rPr>
          <w:rFonts w:ascii="Frutiger LT Std 47 Light Cn" w:hAnsi="Frutiger LT Std 47 Light Cn"/>
        </w:rPr>
        <w:t>. Das</w:t>
      </w:r>
      <w:r w:rsidR="00FD2A4B" w:rsidRPr="00254BEA">
        <w:rPr>
          <w:rFonts w:ascii="Frutiger LT Std 47 Light Cn" w:hAnsi="Frutiger LT Std 47 Light Cn"/>
        </w:rPr>
        <w:t xml:space="preserve"> Wasser der Schwäbischen Alb</w:t>
      </w:r>
      <w:r w:rsidRPr="00254BEA">
        <w:rPr>
          <w:rFonts w:ascii="Frutiger LT Std 47 Light Cn" w:hAnsi="Frutiger LT Std 47 Light Cn"/>
        </w:rPr>
        <w:t xml:space="preserve"> ließ </w:t>
      </w:r>
      <w:r w:rsidR="001B4666" w:rsidRPr="00254BEA">
        <w:rPr>
          <w:rFonts w:ascii="Frutiger LT Std 47 Light Cn" w:hAnsi="Frutiger LT Std 47 Light Cn"/>
        </w:rPr>
        <w:t xml:space="preserve">und lässt beständig </w:t>
      </w:r>
      <w:r w:rsidRPr="00254BEA">
        <w:rPr>
          <w:rFonts w:ascii="Frutiger LT Std 47 Light Cn" w:hAnsi="Frutiger LT Std 47 Light Cn"/>
        </w:rPr>
        <w:t>türkisblaue Quelltöpfe, bizarre Wasserfälle, rund 2.800 Höhlen und weitere Naturphänomene entstehen. Entlang von Geopoints kann man sich auf die spannende Reise in die Erdgeschichte begeben</w:t>
      </w:r>
      <w:r w:rsidR="00E03703" w:rsidRPr="00254BEA">
        <w:rPr>
          <w:rFonts w:ascii="Frutiger LT Std 47 Light Cn" w:hAnsi="Frutiger LT Std 47 Light Cn"/>
        </w:rPr>
        <w:t xml:space="preserve">, die sich über </w:t>
      </w:r>
      <w:r w:rsidR="001B4666" w:rsidRPr="00254BEA">
        <w:rPr>
          <w:rFonts w:ascii="Frutiger LT Std 47 Light Cn" w:hAnsi="Frutiger LT Std 47 Light Cn"/>
        </w:rPr>
        <w:t>6.200</w:t>
      </w:r>
      <w:r w:rsidR="00E03703" w:rsidRPr="00254BEA">
        <w:rPr>
          <w:rFonts w:ascii="Frutiger LT Std 47 Light Cn" w:hAnsi="Frutiger LT Std 47 Light Cn"/>
        </w:rPr>
        <w:t xml:space="preserve"> Quadratkilometer erstreckt</w:t>
      </w:r>
      <w:r w:rsidR="001B4666" w:rsidRPr="00254BEA">
        <w:rPr>
          <w:rFonts w:ascii="Frutiger LT Std 47 Light Cn" w:hAnsi="Frutiger LT Std 47 Light Cn"/>
        </w:rPr>
        <w:t>. Sie deckt</w:t>
      </w:r>
      <w:r w:rsidR="0013546F" w:rsidRPr="00254BEA">
        <w:rPr>
          <w:rFonts w:ascii="Frutiger LT Std 47 Light Cn" w:hAnsi="Frutiger LT Std 47 Light Cn"/>
        </w:rPr>
        <w:t xml:space="preserve"> rund 200 Millionen Jahre der Erdgeschichte ab</w:t>
      </w:r>
      <w:r w:rsidR="00E03703" w:rsidRPr="00254BEA">
        <w:rPr>
          <w:rFonts w:ascii="Frutiger LT Std 47 Light Cn" w:hAnsi="Frutiger LT Std 47 Light Cn"/>
        </w:rPr>
        <w:t xml:space="preserve">. </w:t>
      </w:r>
      <w:r w:rsidRPr="00254BEA">
        <w:rPr>
          <w:rFonts w:ascii="Frutiger LT Std 47 Light Cn" w:hAnsi="Frutiger LT Std 47 Light Cn"/>
        </w:rPr>
        <w:t>Gestein</w:t>
      </w:r>
      <w:r w:rsidR="00244237" w:rsidRPr="00254BEA">
        <w:rPr>
          <w:rFonts w:ascii="Frutiger LT Std 47 Light Cn" w:hAnsi="Frutiger LT Std 47 Light Cn"/>
        </w:rPr>
        <w:t xml:space="preserve"> und die</w:t>
      </w:r>
      <w:r w:rsidRPr="00254BEA">
        <w:rPr>
          <w:rFonts w:ascii="Frutiger LT Std 47 Light Cn" w:hAnsi="Frutiger LT Std 47 Light Cn"/>
        </w:rPr>
        <w:t xml:space="preserve"> </w:t>
      </w:r>
      <w:r w:rsidR="00590D8C">
        <w:rPr>
          <w:rFonts w:ascii="Frutiger LT Std 47 Light Cn" w:hAnsi="Frutiger LT Std 47 Light Cn"/>
        </w:rPr>
        <w:t>Geschichte</w:t>
      </w:r>
      <w:r w:rsidRPr="00254BEA">
        <w:rPr>
          <w:rFonts w:ascii="Frutiger LT Std 47 Light Cn" w:hAnsi="Frutiger LT Std 47 Light Cn"/>
        </w:rPr>
        <w:t xml:space="preserve"> der Menschheit sind</w:t>
      </w:r>
      <w:r w:rsidR="0013546F" w:rsidRPr="00254BEA">
        <w:rPr>
          <w:rFonts w:ascii="Frutiger LT Std 47 Light Cn" w:hAnsi="Frutiger LT Std 47 Light Cn"/>
        </w:rPr>
        <w:t xml:space="preserve"> dabei</w:t>
      </w:r>
      <w:r w:rsidRPr="00254BEA">
        <w:rPr>
          <w:rFonts w:ascii="Frutiger LT Std 47 Light Cn" w:hAnsi="Frutiger LT Std 47 Light Cn"/>
        </w:rPr>
        <w:t xml:space="preserve"> untrennbar miteinander verbunden.</w:t>
      </w:r>
    </w:p>
    <w:p w14:paraId="237DD2E8" w14:textId="4C42C99F" w:rsidR="00E03703" w:rsidRPr="00254BEA" w:rsidRDefault="00244237" w:rsidP="00E03703">
      <w:pPr>
        <w:pStyle w:val="StandardWeb"/>
        <w:rPr>
          <w:rFonts w:ascii="Frutiger LT Std 47 Light Cn" w:hAnsi="Frutiger LT Std 47 Light Cn"/>
        </w:rPr>
      </w:pPr>
      <w:r w:rsidRPr="00254BEA">
        <w:rPr>
          <w:rFonts w:ascii="Frutiger LT Std 47 Light Cn" w:hAnsi="Frutiger LT Std 47 Light Cn"/>
        </w:rPr>
        <w:t xml:space="preserve">Die </w:t>
      </w:r>
      <w:r w:rsidR="00E03703" w:rsidRPr="00254BEA">
        <w:rPr>
          <w:rFonts w:ascii="Frutiger LT Std 47 Light Cn" w:hAnsi="Frutiger LT Std 47 Light Cn"/>
        </w:rPr>
        <w:t>Geopark-Infostellen</w:t>
      </w:r>
      <w:r w:rsidRPr="00254BEA">
        <w:rPr>
          <w:rFonts w:ascii="Frutiger LT Std 47 Light Cn" w:hAnsi="Frutiger LT Std 47 Light Cn"/>
        </w:rPr>
        <w:t xml:space="preserve"> – 28 Museen, Bildungseinrichtungen und Naturschutzzentren -</w:t>
      </w:r>
      <w:r w:rsidR="00E03703" w:rsidRPr="00254BEA">
        <w:rPr>
          <w:rFonts w:ascii="Frutiger LT Std 47 Light Cn" w:hAnsi="Frutiger LT Std 47 Light Cn"/>
        </w:rPr>
        <w:t xml:space="preserve"> spiegeln die</w:t>
      </w:r>
      <w:r w:rsidRPr="00254BEA">
        <w:rPr>
          <w:rFonts w:ascii="Frutiger LT Std 47 Light Cn" w:hAnsi="Frutiger LT Std 47 Light Cn"/>
        </w:rPr>
        <w:t>se</w:t>
      </w:r>
      <w:r w:rsidR="00E03703" w:rsidRPr="00254BEA">
        <w:rPr>
          <w:rFonts w:ascii="Frutiger LT Std 47 Light Cn" w:hAnsi="Frutiger LT Std 47 Light Cn"/>
        </w:rPr>
        <w:t xml:space="preserve"> vielfältigen Facetten der Landschafts- und Kulturgeschichte.</w:t>
      </w:r>
      <w:r w:rsidRPr="00254BEA">
        <w:rPr>
          <w:rFonts w:ascii="Frutiger LT Std 47 Light Cn" w:hAnsi="Frutiger LT Std 47 Light Cn"/>
        </w:rPr>
        <w:t xml:space="preserve"> Sie</w:t>
      </w:r>
      <w:r w:rsidR="00E03703" w:rsidRPr="00254BEA">
        <w:rPr>
          <w:rFonts w:ascii="Frutiger LT Std 47 Light Cn" w:hAnsi="Frutiger LT Std 47 Light Cn"/>
        </w:rPr>
        <w:t xml:space="preserve"> laden dazu ein, die Schwäbische Alb aus verschiedenen Blickwinkeln zu erleben und </w:t>
      </w:r>
      <w:r w:rsidRPr="00254BEA">
        <w:rPr>
          <w:rFonts w:ascii="Frutiger LT Std 47 Light Cn" w:hAnsi="Frutiger LT Std 47 Light Cn"/>
        </w:rPr>
        <w:t>Verknüpfungen</w:t>
      </w:r>
      <w:r w:rsidR="00E03703" w:rsidRPr="00254BEA">
        <w:rPr>
          <w:rFonts w:ascii="Frutiger LT Std 47 Light Cn" w:hAnsi="Frutiger LT Std 47 Light Cn"/>
        </w:rPr>
        <w:t xml:space="preserve"> zu verstehen. Im Zusammenklang aller Infostellen entsteht </w:t>
      </w:r>
      <w:r w:rsidRPr="00254BEA">
        <w:rPr>
          <w:rFonts w:ascii="Frutiger LT Std 47 Light Cn" w:hAnsi="Frutiger LT Std 47 Light Cn"/>
        </w:rPr>
        <w:t xml:space="preserve">so </w:t>
      </w:r>
      <w:r w:rsidR="00E03703" w:rsidRPr="00254BEA">
        <w:rPr>
          <w:rFonts w:ascii="Frutiger LT Std 47 Light Cn" w:hAnsi="Frutiger LT Std 47 Light Cn"/>
        </w:rPr>
        <w:t>das unverwechselbare Mosaik des UNESCO Global Geopark Schwäbische Alb.</w:t>
      </w:r>
    </w:p>
    <w:p w14:paraId="42C857D4" w14:textId="77777777" w:rsidR="00590D8C" w:rsidRDefault="001B4666" w:rsidP="00342CC1">
      <w:pPr>
        <w:pStyle w:val="StandardWeb"/>
        <w:rPr>
          <w:rFonts w:ascii="Frutiger LT Std 47 Light Cn" w:hAnsi="Frutiger LT Std 47 Light Cn"/>
        </w:rPr>
      </w:pPr>
      <w:r w:rsidRPr="00254BEA">
        <w:rPr>
          <w:rFonts w:ascii="Frutiger LT Std 47 Light Cn" w:hAnsi="Frutiger LT Std 47 Light Cn"/>
        </w:rPr>
        <w:t>Das reichhaltige Erbe</w:t>
      </w:r>
      <w:r w:rsidR="00AC4C0E" w:rsidRPr="00254BEA">
        <w:rPr>
          <w:rFonts w:ascii="Frutiger LT Std 47 Light Cn" w:hAnsi="Frutiger LT Std 47 Light Cn"/>
        </w:rPr>
        <w:t xml:space="preserve"> entdecken, mit allen Sinnen erleben und ein tiefes Verständnis für Zusammenhänge entwickeln - das ist der Dreiklang im UNESCO Global Geopark Schwäbische Alb.</w:t>
      </w:r>
    </w:p>
    <w:p w14:paraId="154E7EDA" w14:textId="2AB94F1D" w:rsidR="007D1EAE" w:rsidRPr="00254BEA" w:rsidRDefault="008765C7" w:rsidP="007D1EAE">
      <w:pPr>
        <w:pStyle w:val="StandardWeb"/>
        <w:rPr>
          <w:rFonts w:ascii="Frutiger LT Std 47 Light Cn" w:hAnsi="Frutiger LT Std 47 Light Cn"/>
          <w:i/>
          <w:iCs/>
          <w:u w:val="single"/>
        </w:rPr>
      </w:pPr>
      <w:r>
        <w:rPr>
          <w:rFonts w:ascii="Frutiger LT Std 47 Light Cn" w:hAnsi="Frutiger LT Std 47 Light Cn"/>
          <w:i/>
          <w:iCs/>
          <w:u w:val="single"/>
        </w:rPr>
        <w:br/>
      </w:r>
      <w:r w:rsidR="007D1EAE" w:rsidRPr="00254BEA">
        <w:rPr>
          <w:rFonts w:ascii="Frutiger LT Std 47 Light Cn" w:hAnsi="Frutiger LT Std 47 Light Cn"/>
          <w:i/>
          <w:iCs/>
          <w:u w:val="single"/>
        </w:rPr>
        <w:t>Kurzversion:</w:t>
      </w:r>
    </w:p>
    <w:p w14:paraId="7F653BE5" w14:textId="62C5A8EA" w:rsidR="007D1EAE" w:rsidRPr="00254BEA" w:rsidRDefault="007D1EAE" w:rsidP="007D1EAE">
      <w:pPr>
        <w:pStyle w:val="StandardWeb"/>
        <w:rPr>
          <w:rFonts w:ascii="Frutiger LT Std 47 Light Cn" w:hAnsi="Frutiger LT Std 47 Light Cn"/>
        </w:rPr>
      </w:pPr>
      <w:r w:rsidRPr="00254BEA">
        <w:rPr>
          <w:rFonts w:ascii="Frutiger LT Std 47 Light Cn" w:hAnsi="Frutiger LT Std 47 Light Cn"/>
        </w:rPr>
        <w:t>UNESCO Global Geopark Schwäbische Alb</w:t>
      </w:r>
      <w:r w:rsidRPr="00254BEA">
        <w:rPr>
          <w:rFonts w:ascii="Frutiger LT Std 47 Light Cn" w:hAnsi="Frutiger LT Std 47 Light Cn"/>
        </w:rPr>
        <w:br/>
        <w:t>Entdecken – Erleben – Verstehen</w:t>
      </w:r>
      <w:r w:rsidRPr="00254BEA">
        <w:rPr>
          <w:rFonts w:ascii="Frutiger LT Std 47 Light Cn" w:hAnsi="Frutiger LT Std 47 Light Cn"/>
        </w:rPr>
        <w:br/>
      </w:r>
      <w:r w:rsidRPr="00254BEA">
        <w:rPr>
          <w:rFonts w:ascii="Frutiger LT Std 47 Light Cn" w:hAnsi="Frutiger LT Std 47 Light Cn"/>
        </w:rPr>
        <w:br/>
      </w:r>
      <w:r w:rsidR="007B4F03" w:rsidRPr="00254BEA">
        <w:rPr>
          <w:rFonts w:ascii="Frutiger LT Std 47 Light Cn" w:hAnsi="Frutiger LT Std 47 Light Cn"/>
        </w:rPr>
        <w:t xml:space="preserve">Auf den ersten Blick ist die Schwäbische Alb eine faszinierende Karstlandschaft. Auf den zweiten Blick ein phänomenales Fenster in die Vergangenheit. Und auf den dritten Blick ist </w:t>
      </w:r>
      <w:proofErr w:type="gramStart"/>
      <w:r w:rsidR="007B4F03" w:rsidRPr="00254BEA">
        <w:rPr>
          <w:rFonts w:ascii="Frutiger LT Std 47 Light Cn" w:hAnsi="Frutiger LT Std 47 Light Cn"/>
        </w:rPr>
        <w:t>die Alb</w:t>
      </w:r>
      <w:proofErr w:type="gramEnd"/>
      <w:r w:rsidR="007B4F03" w:rsidRPr="00254BEA">
        <w:rPr>
          <w:rFonts w:ascii="Frutiger LT Std 47 Light Cn" w:hAnsi="Frutiger LT Std 47 Light Cn"/>
        </w:rPr>
        <w:t xml:space="preserve"> ein kostbarer Schatz, den wir bewahren müssen. </w:t>
      </w:r>
      <w:r w:rsidRPr="00254BEA">
        <w:rPr>
          <w:rFonts w:ascii="Frutiger LT Std 47 Light Cn" w:hAnsi="Frutiger LT Std 47 Light Cn"/>
        </w:rPr>
        <w:t>Deshalb trägt die Schwäbische Alb seit 2015 das UNESCO-Siegel, als eine von</w:t>
      </w:r>
      <w:r w:rsidR="0013546F" w:rsidRPr="00254BEA">
        <w:rPr>
          <w:rFonts w:ascii="Frutiger LT Std 47 Light Cn" w:hAnsi="Frutiger LT Std 47 Light Cn"/>
        </w:rPr>
        <w:t xml:space="preserve"> derzeit</w:t>
      </w:r>
      <w:r w:rsidRPr="00254BEA">
        <w:rPr>
          <w:rFonts w:ascii="Frutiger LT Std 47 Light Cn" w:hAnsi="Frutiger LT Std 47 Light Cn"/>
        </w:rPr>
        <w:t xml:space="preserve"> 177 herausragenden Landschaften</w:t>
      </w:r>
      <w:r w:rsidR="0013546F" w:rsidRPr="00254BEA">
        <w:rPr>
          <w:rFonts w:ascii="Frutiger LT Std 47 Light Cn" w:hAnsi="Frutiger LT Std 47 Light Cn"/>
        </w:rPr>
        <w:t xml:space="preserve"> weltweit</w:t>
      </w:r>
      <w:r w:rsidRPr="00254BEA">
        <w:rPr>
          <w:rFonts w:ascii="Frutiger LT Std 47 Light Cn" w:hAnsi="Frutiger LT Std 47 Light Cn"/>
        </w:rPr>
        <w:t>.</w:t>
      </w:r>
    </w:p>
    <w:p w14:paraId="175E7B30" w14:textId="221CC276" w:rsidR="008765C7" w:rsidRDefault="007D1EAE" w:rsidP="00FA3ED7">
      <w:pPr>
        <w:pStyle w:val="StandardWeb"/>
        <w:rPr>
          <w:rFonts w:ascii="Frutiger LT Std 47 Light Cn" w:hAnsi="Frutiger LT Std 47 Light Cn"/>
        </w:rPr>
      </w:pPr>
      <w:r w:rsidRPr="00254BEA">
        <w:rPr>
          <w:rFonts w:ascii="Frutiger LT Std 47 Light Cn" w:hAnsi="Frutiger LT Std 47 Light Cn"/>
        </w:rPr>
        <w:t xml:space="preserve">Die Geopark-Infostellen – 28 Museen, Bildungseinrichtungen und Naturschutzzentren - spiegeln die vielfältigen Facetten der </w:t>
      </w:r>
      <w:r w:rsidR="009831AC" w:rsidRPr="00254BEA">
        <w:rPr>
          <w:rFonts w:ascii="Frutiger LT Std 47 Light Cn" w:hAnsi="Frutiger LT Std 47 Light Cn"/>
        </w:rPr>
        <w:t xml:space="preserve">Erd-, </w:t>
      </w:r>
      <w:r w:rsidRPr="00254BEA">
        <w:rPr>
          <w:rFonts w:ascii="Frutiger LT Std 47 Light Cn" w:hAnsi="Frutiger LT Std 47 Light Cn"/>
        </w:rPr>
        <w:t>Landschafts- und Kulturgeschichte. Sie laden dazu ein, die Schwäbische Alb aus verschiedenen Blickwinkeln zu erleben und Verknüpfungen zu verstehen. Im Zusammenklang aller Infostellen entsteht so das unverwechselbare Mosaik des UNESCO Global Geopark Schwäbische Alb.</w:t>
      </w:r>
    </w:p>
    <w:p w14:paraId="4BC5FFF2" w14:textId="4D4D9838" w:rsidR="00FA3ED7" w:rsidRPr="008765C7" w:rsidRDefault="008765C7" w:rsidP="00396E3E">
      <w:pPr>
        <w:pStyle w:val="StandardWeb"/>
        <w:rPr>
          <w:rFonts w:ascii="Frutiger LT Std 47 Light Cn" w:hAnsi="Frutiger LT Std 47 Light Cn"/>
          <w:i/>
          <w:iCs/>
        </w:rPr>
      </w:pPr>
      <w:r>
        <w:rPr>
          <w:rFonts w:ascii="Frutiger LT Std 47 Light Cn" w:hAnsi="Frutiger LT Std 47 Light Cn"/>
        </w:rPr>
        <w:t>Geschäftsstelle des UNESCO Global Geopark Schwäbische Alb:</w:t>
      </w:r>
      <w:r>
        <w:rPr>
          <w:rFonts w:ascii="Frutiger LT Std 47 Light Cn" w:hAnsi="Frutiger LT Std 47 Light Cn"/>
        </w:rPr>
        <w:br/>
        <w:t>Marktstraße 17</w:t>
      </w:r>
      <w:r>
        <w:rPr>
          <w:rFonts w:ascii="Frutiger LT Std 47 Light Cn" w:hAnsi="Frutiger LT Std 47 Light Cn"/>
        </w:rPr>
        <w:t xml:space="preserve">, </w:t>
      </w:r>
      <w:r w:rsidRPr="00590D8C">
        <w:rPr>
          <w:rFonts w:ascii="Frutiger LT Std 47 Light Cn" w:hAnsi="Frutiger LT Std 47 Light Cn"/>
        </w:rPr>
        <w:t>89601 Schelklingen</w:t>
      </w:r>
      <w:r>
        <w:rPr>
          <w:rFonts w:ascii="Frutiger LT Std 47 Light Cn" w:hAnsi="Frutiger LT Std 47 Light Cn"/>
        </w:rPr>
        <w:t xml:space="preserve">, </w:t>
      </w:r>
      <w:r w:rsidRPr="00590D8C">
        <w:rPr>
          <w:rFonts w:ascii="Frutiger LT Std 47 Light Cn" w:hAnsi="Frutiger LT Std 47 Light Cn"/>
        </w:rPr>
        <w:t>Telefon 07394 – 248 7</w:t>
      </w:r>
      <w:r>
        <w:rPr>
          <w:rFonts w:ascii="Frutiger LT Std 47 Light Cn" w:hAnsi="Frutiger LT Std 47 Light Cn"/>
        </w:rPr>
        <w:t>0</w:t>
      </w:r>
      <w:r>
        <w:rPr>
          <w:rFonts w:ascii="Frutiger LT Std 47 Light Cn" w:hAnsi="Frutiger LT Std 47 Light Cn"/>
        </w:rPr>
        <w:br/>
      </w:r>
      <w:hyperlink r:id="rId5" w:history="1">
        <w:r w:rsidRPr="0093371F">
          <w:rPr>
            <w:rStyle w:val="Hyperlink"/>
            <w:rFonts w:ascii="Frutiger LT Std 47 Light Cn" w:hAnsi="Frutiger LT Std 47 Light Cn"/>
          </w:rPr>
          <w:t>info@geopark-alb.de</w:t>
        </w:r>
      </w:hyperlink>
      <w:r>
        <w:rPr>
          <w:rFonts w:ascii="Frutiger LT Std 47 Light Cn" w:hAnsi="Frutiger LT Std 47 Light Cn"/>
        </w:rPr>
        <w:br/>
      </w:r>
      <w:hyperlink r:id="rId6" w:history="1">
        <w:r w:rsidRPr="0093371F">
          <w:rPr>
            <w:rStyle w:val="Hyperlink"/>
            <w:rFonts w:ascii="Frutiger LT Std 47 Light Cn" w:hAnsi="Frutiger LT Std 47 Light Cn"/>
          </w:rPr>
          <w:t>www.geopark-alb.de</w:t>
        </w:r>
      </w:hyperlink>
      <w:r>
        <w:rPr>
          <w:rFonts w:ascii="Frutiger LT Std 47 Light Cn" w:hAnsi="Frutiger LT Std 47 Light Cn"/>
        </w:rPr>
        <w:br/>
      </w:r>
      <w:hyperlink r:id="rId7" w:history="1">
        <w:r w:rsidRPr="0093371F">
          <w:rPr>
            <w:rStyle w:val="Hyperlink"/>
            <w:rFonts w:ascii="Frutiger LT Std 47 Light Cn" w:hAnsi="Frutiger LT Std 47 Light Cn"/>
          </w:rPr>
          <w:t>www.facebook.com/GeoParkAlb</w:t>
        </w:r>
      </w:hyperlink>
      <w:r>
        <w:rPr>
          <w:rFonts w:ascii="Frutiger LT Std 47 Light Cn" w:hAnsi="Frutiger LT Std 47 Light Cn"/>
        </w:rPr>
        <w:br/>
      </w:r>
      <w:hyperlink r:id="rId8" w:history="1">
        <w:r w:rsidRPr="0093371F">
          <w:rPr>
            <w:rStyle w:val="Hyperlink"/>
            <w:rFonts w:ascii="Frutiger LT Std 47 Light Cn" w:hAnsi="Frutiger LT Std 47 Light Cn"/>
          </w:rPr>
          <w:t>www.instagram.com/geopark_schwaebische_alb</w:t>
        </w:r>
      </w:hyperlink>
      <w:r>
        <w:rPr>
          <w:rFonts w:ascii="Frutiger LT Std 47 Light Cn" w:hAnsi="Frutiger LT Std 47 Light Cn"/>
        </w:rPr>
        <w:br/>
      </w:r>
      <w:r>
        <w:rPr>
          <w:rFonts w:ascii="Frutiger LT Std 47 Light Cn" w:hAnsi="Frutiger LT Std 47 Light Cn"/>
        </w:rPr>
        <w:br/>
      </w:r>
      <w:r w:rsidR="00FA3ED7" w:rsidRPr="00254BEA">
        <w:rPr>
          <w:rFonts w:ascii="Frutiger LT Std 47 Light Cn" w:hAnsi="Frutiger LT Std 47 Light Cn"/>
        </w:rPr>
        <w:br/>
      </w:r>
      <w:r w:rsidR="00FA3ED7" w:rsidRPr="008765C7">
        <w:rPr>
          <w:rFonts w:ascii="Frutiger LT Std 47 Light Cn" w:hAnsi="Frutiger LT Std 47 Light Cn"/>
          <w:i/>
          <w:iCs/>
        </w:rPr>
        <w:t>(Stand</w:t>
      </w:r>
      <w:r w:rsidR="00590D8C" w:rsidRPr="008765C7">
        <w:rPr>
          <w:rFonts w:ascii="Frutiger LT Std 47 Light Cn" w:hAnsi="Frutiger LT Std 47 Light Cn"/>
          <w:i/>
          <w:iCs/>
        </w:rPr>
        <w:t xml:space="preserve">: 11. August </w:t>
      </w:r>
      <w:r w:rsidR="00FA3ED7" w:rsidRPr="008765C7">
        <w:rPr>
          <w:rFonts w:ascii="Frutiger LT Std 47 Light Cn" w:hAnsi="Frutiger LT Std 47 Light Cn"/>
          <w:i/>
          <w:iCs/>
        </w:rPr>
        <w:t>2022)</w:t>
      </w:r>
    </w:p>
    <w:sectPr w:rsidR="00FA3ED7" w:rsidRPr="008765C7" w:rsidSect="008765C7">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Std 47 Light Cn">
    <w:altName w:val="Calibri"/>
    <w:panose1 w:val="020B04060202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570C3"/>
    <w:multiLevelType w:val="hybridMultilevel"/>
    <w:tmpl w:val="A18E3B58"/>
    <w:lvl w:ilvl="0" w:tplc="02303F4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2638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C0E"/>
    <w:rsid w:val="00045051"/>
    <w:rsid w:val="000618A6"/>
    <w:rsid w:val="000C777C"/>
    <w:rsid w:val="0013546F"/>
    <w:rsid w:val="001B4666"/>
    <w:rsid w:val="00244237"/>
    <w:rsid w:val="00254BEA"/>
    <w:rsid w:val="002B69DA"/>
    <w:rsid w:val="003411C4"/>
    <w:rsid w:val="00342CC1"/>
    <w:rsid w:val="00396E3E"/>
    <w:rsid w:val="004C1E2E"/>
    <w:rsid w:val="00590D8C"/>
    <w:rsid w:val="007232FA"/>
    <w:rsid w:val="007B3018"/>
    <w:rsid w:val="007B4F03"/>
    <w:rsid w:val="007D1EAE"/>
    <w:rsid w:val="00861EB9"/>
    <w:rsid w:val="008765C7"/>
    <w:rsid w:val="008B5101"/>
    <w:rsid w:val="008C09AE"/>
    <w:rsid w:val="00976F94"/>
    <w:rsid w:val="009831AC"/>
    <w:rsid w:val="00AC4C0E"/>
    <w:rsid w:val="00B35F35"/>
    <w:rsid w:val="00BD6CB6"/>
    <w:rsid w:val="00BE4A9F"/>
    <w:rsid w:val="00C91A70"/>
    <w:rsid w:val="00E03703"/>
    <w:rsid w:val="00E664ED"/>
    <w:rsid w:val="00EC44A2"/>
    <w:rsid w:val="00F03986"/>
    <w:rsid w:val="00F301B0"/>
    <w:rsid w:val="00F502D4"/>
    <w:rsid w:val="00F5516D"/>
    <w:rsid w:val="00FA3ED7"/>
    <w:rsid w:val="00FD2A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C6C58"/>
  <w15:chartTrackingRefBased/>
  <w15:docId w15:val="{A0A1E85E-D5B1-4BD0-BE75-225A646B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C4C0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502D4"/>
    <w:rPr>
      <w:color w:val="0563C1" w:themeColor="hyperlink"/>
      <w:u w:val="single"/>
    </w:rPr>
  </w:style>
  <w:style w:type="character" w:styleId="NichtaufgelsteErwhnung">
    <w:name w:val="Unresolved Mention"/>
    <w:basedOn w:val="Absatz-Standardschriftart"/>
    <w:uiPriority w:val="99"/>
    <w:semiHidden/>
    <w:unhideWhenUsed/>
    <w:rsid w:val="00F50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89991">
      <w:bodyDiv w:val="1"/>
      <w:marLeft w:val="0"/>
      <w:marRight w:val="0"/>
      <w:marTop w:val="0"/>
      <w:marBottom w:val="0"/>
      <w:divBdr>
        <w:top w:val="none" w:sz="0" w:space="0" w:color="auto"/>
        <w:left w:val="none" w:sz="0" w:space="0" w:color="auto"/>
        <w:bottom w:val="none" w:sz="0" w:space="0" w:color="auto"/>
        <w:right w:val="none" w:sz="0" w:space="0" w:color="auto"/>
      </w:divBdr>
      <w:divsChild>
        <w:div w:id="1954746773">
          <w:marLeft w:val="0"/>
          <w:marRight w:val="0"/>
          <w:marTop w:val="0"/>
          <w:marBottom w:val="0"/>
          <w:divBdr>
            <w:top w:val="none" w:sz="0" w:space="0" w:color="auto"/>
            <w:left w:val="none" w:sz="0" w:space="0" w:color="auto"/>
            <w:bottom w:val="none" w:sz="0" w:space="0" w:color="auto"/>
            <w:right w:val="none" w:sz="0" w:space="0" w:color="auto"/>
          </w:divBdr>
        </w:div>
      </w:divsChild>
    </w:div>
    <w:div w:id="787243209">
      <w:bodyDiv w:val="1"/>
      <w:marLeft w:val="0"/>
      <w:marRight w:val="0"/>
      <w:marTop w:val="0"/>
      <w:marBottom w:val="0"/>
      <w:divBdr>
        <w:top w:val="none" w:sz="0" w:space="0" w:color="auto"/>
        <w:left w:val="none" w:sz="0" w:space="0" w:color="auto"/>
        <w:bottom w:val="none" w:sz="0" w:space="0" w:color="auto"/>
        <w:right w:val="none" w:sz="0" w:space="0" w:color="auto"/>
      </w:divBdr>
    </w:div>
    <w:div w:id="1125730694">
      <w:bodyDiv w:val="1"/>
      <w:marLeft w:val="0"/>
      <w:marRight w:val="0"/>
      <w:marTop w:val="0"/>
      <w:marBottom w:val="0"/>
      <w:divBdr>
        <w:top w:val="none" w:sz="0" w:space="0" w:color="auto"/>
        <w:left w:val="none" w:sz="0" w:space="0" w:color="auto"/>
        <w:bottom w:val="none" w:sz="0" w:space="0" w:color="auto"/>
        <w:right w:val="none" w:sz="0" w:space="0" w:color="auto"/>
      </w:divBdr>
    </w:div>
    <w:div w:id="2077434783">
      <w:bodyDiv w:val="1"/>
      <w:marLeft w:val="0"/>
      <w:marRight w:val="0"/>
      <w:marTop w:val="0"/>
      <w:marBottom w:val="0"/>
      <w:divBdr>
        <w:top w:val="none" w:sz="0" w:space="0" w:color="auto"/>
        <w:left w:val="none" w:sz="0" w:space="0" w:color="auto"/>
        <w:bottom w:val="none" w:sz="0" w:space="0" w:color="auto"/>
        <w:right w:val="none" w:sz="0" w:space="0" w:color="auto"/>
      </w:divBdr>
    </w:div>
    <w:div w:id="2080665094">
      <w:bodyDiv w:val="1"/>
      <w:marLeft w:val="0"/>
      <w:marRight w:val="0"/>
      <w:marTop w:val="0"/>
      <w:marBottom w:val="0"/>
      <w:divBdr>
        <w:top w:val="none" w:sz="0" w:space="0" w:color="auto"/>
        <w:left w:val="none" w:sz="0" w:space="0" w:color="auto"/>
        <w:bottom w:val="none" w:sz="0" w:space="0" w:color="auto"/>
        <w:right w:val="none" w:sz="0" w:space="0" w:color="auto"/>
      </w:divBdr>
      <w:divsChild>
        <w:div w:id="1949509167">
          <w:marLeft w:val="0"/>
          <w:marRight w:val="0"/>
          <w:marTop w:val="0"/>
          <w:marBottom w:val="0"/>
          <w:divBdr>
            <w:top w:val="none" w:sz="0" w:space="0" w:color="auto"/>
            <w:left w:val="none" w:sz="0" w:space="0" w:color="auto"/>
            <w:bottom w:val="none" w:sz="0" w:space="0" w:color="auto"/>
            <w:right w:val="none" w:sz="0" w:space="0" w:color="auto"/>
          </w:divBdr>
          <w:divsChild>
            <w:div w:id="1157458504">
              <w:marLeft w:val="0"/>
              <w:marRight w:val="0"/>
              <w:marTop w:val="0"/>
              <w:marBottom w:val="0"/>
              <w:divBdr>
                <w:top w:val="none" w:sz="0" w:space="0" w:color="auto"/>
                <w:left w:val="none" w:sz="0" w:space="0" w:color="auto"/>
                <w:bottom w:val="none" w:sz="0" w:space="0" w:color="auto"/>
                <w:right w:val="none" w:sz="0" w:space="0" w:color="auto"/>
              </w:divBdr>
              <w:divsChild>
                <w:div w:id="19607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geopark_schwaebische_alb" TargetMode="External"/><Relationship Id="rId3" Type="http://schemas.openxmlformats.org/officeDocument/2006/relationships/settings" Target="settings.xml"/><Relationship Id="rId7" Type="http://schemas.openxmlformats.org/officeDocument/2006/relationships/hyperlink" Target="http://www.facebook.com/GeoParkAl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park-alb.de" TargetMode="External"/><Relationship Id="rId5" Type="http://schemas.openxmlformats.org/officeDocument/2006/relationships/hyperlink" Target="mailto:info@geopark-alb.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2523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Siegfried Roth</dc:creator>
  <cp:keywords/>
  <dc:description/>
  <cp:lastModifiedBy>Siegfried Roth</cp:lastModifiedBy>
  <cp:revision>3</cp:revision>
  <dcterms:created xsi:type="dcterms:W3CDTF">2022-08-11T11:55:00Z</dcterms:created>
  <dcterms:modified xsi:type="dcterms:W3CDTF">2022-08-11T12:03:00Z</dcterms:modified>
</cp:coreProperties>
</file>